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81" w:rsidRPr="00E7300F" w:rsidRDefault="00962181" w:rsidP="00962181">
      <w:pPr>
        <w:pStyle w:val="Cmsor2"/>
        <w:tabs>
          <w:tab w:val="left" w:pos="0"/>
        </w:tabs>
        <w:spacing w:after="120" w:line="276" w:lineRule="auto"/>
      </w:pPr>
      <w:bookmarkStart w:id="0" w:name="_Toc431368934"/>
      <w:r w:rsidRPr="00E7300F">
        <w:t>Eltérési kimutatás és könyvelési utasítás</w:t>
      </w:r>
      <w:bookmarkEnd w:id="0"/>
    </w:p>
    <w:p w:rsidR="00962181" w:rsidRPr="00745862" w:rsidRDefault="00962181" w:rsidP="00962181">
      <w:pPr>
        <w:pStyle w:val="Listaszerbekezds"/>
        <w:spacing w:after="120"/>
        <w:ind w:left="0"/>
        <w:rPr>
          <w:bCs/>
          <w:szCs w:val="24"/>
        </w:rPr>
      </w:pPr>
    </w:p>
    <w:p w:rsidR="00962181" w:rsidRDefault="00962181" w:rsidP="00962181">
      <w:pPr>
        <w:pStyle w:val="Listaszerbekezds"/>
        <w:spacing w:after="120"/>
        <w:ind w:left="0"/>
        <w:contextualSpacing w:val="0"/>
        <w:jc w:val="center"/>
        <w:rPr>
          <w:bCs/>
          <w:szCs w:val="24"/>
        </w:rPr>
      </w:pPr>
      <w:r w:rsidRPr="00745862">
        <w:rPr>
          <w:bCs/>
          <w:szCs w:val="24"/>
        </w:rPr>
        <w:t xml:space="preserve">Leltárhiány a </w:t>
      </w:r>
      <w:proofErr w:type="spellStart"/>
      <w:r w:rsidRPr="00745862">
        <w:rPr>
          <w:bCs/>
          <w:szCs w:val="24"/>
        </w:rPr>
        <w:t>nagyértékű</w:t>
      </w:r>
      <w:proofErr w:type="spellEnd"/>
      <w:r w:rsidRPr="00745862">
        <w:rPr>
          <w:bCs/>
          <w:szCs w:val="24"/>
        </w:rPr>
        <w:t xml:space="preserve"> tárgyi eszközök körében</w:t>
      </w:r>
    </w:p>
    <w:tbl>
      <w:tblPr>
        <w:tblW w:w="5310" w:type="pct"/>
        <w:tblCellMar>
          <w:left w:w="70" w:type="dxa"/>
          <w:right w:w="70" w:type="dxa"/>
        </w:tblCellMar>
        <w:tblLook w:val="04A0"/>
      </w:tblPr>
      <w:tblGrid>
        <w:gridCol w:w="1387"/>
        <w:gridCol w:w="1174"/>
        <w:gridCol w:w="533"/>
        <w:gridCol w:w="1432"/>
        <w:gridCol w:w="1170"/>
        <w:gridCol w:w="931"/>
        <w:gridCol w:w="498"/>
        <w:gridCol w:w="287"/>
        <w:gridCol w:w="666"/>
        <w:gridCol w:w="685"/>
        <w:gridCol w:w="685"/>
        <w:gridCol w:w="697"/>
        <w:gridCol w:w="849"/>
        <w:gridCol w:w="697"/>
        <w:gridCol w:w="1524"/>
        <w:gridCol w:w="1388"/>
        <w:gridCol w:w="1170"/>
      </w:tblGrid>
      <w:tr w:rsidR="00962181" w:rsidRPr="00745862" w:rsidTr="00A315D0">
        <w:trPr>
          <w:trHeight w:val="255"/>
        </w:trPr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 xml:space="preserve">Vállalat: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Debreceni Egyetem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 xml:space="preserve">Bizonylatszám: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……………………</w:t>
            </w:r>
          </w:p>
        </w:tc>
      </w:tr>
      <w:tr w:rsidR="00962181" w:rsidRPr="00745862" w:rsidTr="00A315D0">
        <w:trPr>
          <w:trHeight w:val="255"/>
        </w:trPr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Üzletág: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</w:tr>
      <w:tr w:rsidR="00962181" w:rsidRPr="00745862" w:rsidTr="00A315D0">
        <w:trPr>
          <w:trHeight w:val="255"/>
        </w:trPr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 xml:space="preserve">Leltárkörzet neve: 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</w:tr>
      <w:tr w:rsidR="00962181" w:rsidRPr="00745862" w:rsidTr="00A315D0">
        <w:trPr>
          <w:trHeight w:val="51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Leltárkörzet száma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Eszköz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5862">
              <w:rPr>
                <w:b/>
                <w:bCs/>
                <w:sz w:val="20"/>
                <w:szCs w:val="20"/>
              </w:rPr>
              <w:t>Alsz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Eszköz megnevezése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ORKI típusjel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Gyártási szám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5862">
              <w:rPr>
                <w:b/>
                <w:bCs/>
                <w:sz w:val="20"/>
                <w:szCs w:val="20"/>
              </w:rPr>
              <w:t>Biz.sz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 xml:space="preserve">Talált </w:t>
            </w:r>
            <w:proofErr w:type="spellStart"/>
            <w:r w:rsidRPr="00745862">
              <w:rPr>
                <w:b/>
                <w:bCs/>
                <w:sz w:val="20"/>
                <w:szCs w:val="20"/>
              </w:rPr>
              <w:t>me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5862">
              <w:rPr>
                <w:b/>
                <w:bCs/>
                <w:sz w:val="20"/>
                <w:szCs w:val="20"/>
              </w:rPr>
              <w:t>Többl</w:t>
            </w:r>
            <w:proofErr w:type="spellEnd"/>
            <w:r w:rsidRPr="0074586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5862">
              <w:rPr>
                <w:b/>
                <w:bCs/>
                <w:sz w:val="20"/>
                <w:szCs w:val="20"/>
              </w:rPr>
              <w:t>me</w:t>
            </w:r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 xml:space="preserve">Hiány </w:t>
            </w:r>
            <w:proofErr w:type="spellStart"/>
            <w:r w:rsidRPr="00745862">
              <w:rPr>
                <w:b/>
                <w:bCs/>
                <w:sz w:val="20"/>
                <w:szCs w:val="20"/>
              </w:rPr>
              <w:t>me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Többlet érték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Hiány érték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Könyv ért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Bruttó érték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Lelt dátum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0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Összesen: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jc w:val="right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jc w:val="right"/>
              <w:rPr>
                <w:sz w:val="20"/>
                <w:szCs w:val="20"/>
              </w:rPr>
            </w:pPr>
          </w:p>
        </w:tc>
      </w:tr>
      <w:tr w:rsidR="00962181" w:rsidRPr="00745862" w:rsidTr="00A315D0">
        <w:trPr>
          <w:trHeight w:val="300"/>
        </w:trPr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</w:tr>
      <w:tr w:rsidR="00962181" w:rsidRPr="00745862" w:rsidTr="00A315D0">
        <w:trPr>
          <w:trHeight w:val="300"/>
        </w:trPr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……………………………..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……………………………..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93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……………………………..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……………………………..</w:t>
            </w:r>
          </w:p>
        </w:tc>
      </w:tr>
      <w:tr w:rsidR="00962181" w:rsidRPr="00745862" w:rsidTr="00A315D0">
        <w:trPr>
          <w:trHeight w:val="300"/>
        </w:trPr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leltárellenőr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gondnok, körzeti leltárkezelő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83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szervezeti egység vezetője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könyvelő</w:t>
            </w:r>
          </w:p>
        </w:tc>
      </w:tr>
    </w:tbl>
    <w:p w:rsidR="00962181" w:rsidRDefault="00962181" w:rsidP="00962181">
      <w:pPr>
        <w:rPr>
          <w:vanish/>
        </w:rPr>
      </w:pPr>
    </w:p>
    <w:p w:rsidR="00962181" w:rsidRPr="00745862" w:rsidRDefault="00962181" w:rsidP="00962181">
      <w:pPr>
        <w:pStyle w:val="Listaszerbekezds"/>
        <w:spacing w:after="120"/>
        <w:ind w:left="0"/>
        <w:jc w:val="center"/>
        <w:rPr>
          <w:b/>
          <w:bCs/>
          <w:szCs w:val="24"/>
        </w:rPr>
      </w:pPr>
      <w:r>
        <w:br w:type="page"/>
      </w:r>
      <w:r w:rsidRPr="00745862">
        <w:rPr>
          <w:b/>
          <w:bCs/>
          <w:szCs w:val="24"/>
        </w:rPr>
        <w:lastRenderedPageBreak/>
        <w:t>Eltérési kimutatás és könyvelési utasítás</w:t>
      </w:r>
    </w:p>
    <w:p w:rsidR="00962181" w:rsidRPr="00745862" w:rsidRDefault="00962181" w:rsidP="00962181">
      <w:pPr>
        <w:pStyle w:val="Listaszerbekezds"/>
        <w:spacing w:after="120"/>
        <w:ind w:left="0"/>
        <w:rPr>
          <w:bCs/>
          <w:szCs w:val="24"/>
        </w:rPr>
      </w:pPr>
    </w:p>
    <w:p w:rsidR="00962181" w:rsidRDefault="00962181" w:rsidP="00962181">
      <w:pPr>
        <w:pStyle w:val="Listaszerbekezds"/>
        <w:spacing w:after="120"/>
        <w:ind w:left="0"/>
        <w:contextualSpacing w:val="0"/>
        <w:jc w:val="center"/>
        <w:rPr>
          <w:bCs/>
          <w:szCs w:val="24"/>
        </w:rPr>
      </w:pPr>
      <w:r>
        <w:rPr>
          <w:bCs/>
          <w:szCs w:val="24"/>
        </w:rPr>
        <w:t xml:space="preserve">Leltárhiány a </w:t>
      </w:r>
      <w:proofErr w:type="spellStart"/>
      <w:r>
        <w:rPr>
          <w:bCs/>
          <w:szCs w:val="24"/>
        </w:rPr>
        <w:t>kis</w:t>
      </w:r>
      <w:r w:rsidRPr="00745862">
        <w:rPr>
          <w:bCs/>
          <w:szCs w:val="24"/>
        </w:rPr>
        <w:t>értékű</w:t>
      </w:r>
      <w:proofErr w:type="spellEnd"/>
      <w:r w:rsidRPr="00745862">
        <w:rPr>
          <w:bCs/>
          <w:szCs w:val="24"/>
        </w:rPr>
        <w:t xml:space="preserve"> tárgyi eszközök körében</w:t>
      </w:r>
    </w:p>
    <w:tbl>
      <w:tblPr>
        <w:tblW w:w="5310" w:type="pct"/>
        <w:tblCellMar>
          <w:left w:w="70" w:type="dxa"/>
          <w:right w:w="70" w:type="dxa"/>
        </w:tblCellMar>
        <w:tblLook w:val="04A0"/>
      </w:tblPr>
      <w:tblGrid>
        <w:gridCol w:w="1387"/>
        <w:gridCol w:w="1174"/>
        <w:gridCol w:w="533"/>
        <w:gridCol w:w="1432"/>
        <w:gridCol w:w="1170"/>
        <w:gridCol w:w="931"/>
        <w:gridCol w:w="498"/>
        <w:gridCol w:w="287"/>
        <w:gridCol w:w="666"/>
        <w:gridCol w:w="685"/>
        <w:gridCol w:w="685"/>
        <w:gridCol w:w="697"/>
        <w:gridCol w:w="849"/>
        <w:gridCol w:w="697"/>
        <w:gridCol w:w="1524"/>
        <w:gridCol w:w="1388"/>
        <w:gridCol w:w="1170"/>
      </w:tblGrid>
      <w:tr w:rsidR="00962181" w:rsidRPr="00745862" w:rsidTr="00A315D0">
        <w:trPr>
          <w:trHeight w:val="255"/>
        </w:trPr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 xml:space="preserve">Vállalat: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Debreceni Egyetem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 xml:space="preserve">Bizonylatszám: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……………………</w:t>
            </w:r>
          </w:p>
        </w:tc>
      </w:tr>
      <w:tr w:rsidR="00962181" w:rsidRPr="00745862" w:rsidTr="00A315D0">
        <w:trPr>
          <w:trHeight w:val="255"/>
        </w:trPr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Üzletág: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</w:tr>
      <w:tr w:rsidR="00962181" w:rsidRPr="00745862" w:rsidTr="00A315D0">
        <w:trPr>
          <w:trHeight w:val="255"/>
        </w:trPr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 xml:space="preserve">Leltárkörzet neve: 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</w:tr>
      <w:tr w:rsidR="00962181" w:rsidRPr="00745862" w:rsidTr="00A315D0">
        <w:trPr>
          <w:trHeight w:val="51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Leltárkörzet száma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Eszköz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5862">
              <w:rPr>
                <w:b/>
                <w:bCs/>
                <w:sz w:val="20"/>
                <w:szCs w:val="20"/>
              </w:rPr>
              <w:t>Alsz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Eszköz megnevezése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ORKI típusjel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Gyártási szám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5862">
              <w:rPr>
                <w:b/>
                <w:bCs/>
                <w:sz w:val="20"/>
                <w:szCs w:val="20"/>
              </w:rPr>
              <w:t>Biz.sz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 xml:space="preserve">Talált </w:t>
            </w:r>
            <w:proofErr w:type="spellStart"/>
            <w:r w:rsidRPr="00745862">
              <w:rPr>
                <w:b/>
                <w:bCs/>
                <w:sz w:val="20"/>
                <w:szCs w:val="20"/>
              </w:rPr>
              <w:t>me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5862">
              <w:rPr>
                <w:b/>
                <w:bCs/>
                <w:sz w:val="20"/>
                <w:szCs w:val="20"/>
              </w:rPr>
              <w:t>Többl</w:t>
            </w:r>
            <w:proofErr w:type="spellEnd"/>
            <w:r w:rsidRPr="0074586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5862">
              <w:rPr>
                <w:b/>
                <w:bCs/>
                <w:sz w:val="20"/>
                <w:szCs w:val="20"/>
              </w:rPr>
              <w:t>me</w:t>
            </w:r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 xml:space="preserve">Hiány </w:t>
            </w:r>
            <w:proofErr w:type="spellStart"/>
            <w:r w:rsidRPr="00745862">
              <w:rPr>
                <w:b/>
                <w:bCs/>
                <w:sz w:val="20"/>
                <w:szCs w:val="20"/>
              </w:rPr>
              <w:t>me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Többlet érték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Hiány érték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Könyv ért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Bruttó érték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181" w:rsidRPr="00745862" w:rsidRDefault="00962181" w:rsidP="00962181">
            <w:pPr>
              <w:rPr>
                <w:b/>
                <w:bCs/>
                <w:sz w:val="20"/>
                <w:szCs w:val="20"/>
              </w:rPr>
            </w:pPr>
            <w:r w:rsidRPr="00745862">
              <w:rPr>
                <w:b/>
                <w:bCs/>
                <w:sz w:val="20"/>
                <w:szCs w:val="20"/>
              </w:rPr>
              <w:t>Lelt dátum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42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 </w:t>
            </w:r>
          </w:p>
        </w:tc>
      </w:tr>
      <w:tr w:rsidR="00962181" w:rsidRPr="00745862" w:rsidTr="00A315D0">
        <w:trPr>
          <w:trHeight w:val="30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Összesen: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jc w:val="right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jc w:val="right"/>
              <w:rPr>
                <w:sz w:val="20"/>
                <w:szCs w:val="20"/>
              </w:rPr>
            </w:pPr>
          </w:p>
        </w:tc>
      </w:tr>
      <w:tr w:rsidR="00962181" w:rsidRPr="00745862" w:rsidTr="00A315D0">
        <w:trPr>
          <w:trHeight w:val="300"/>
        </w:trPr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</w:tr>
      <w:tr w:rsidR="00962181" w:rsidRPr="00745862" w:rsidTr="00A315D0">
        <w:trPr>
          <w:trHeight w:val="300"/>
        </w:trPr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……………………………..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……………………………..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93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……………………………..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……………………………..</w:t>
            </w:r>
          </w:p>
        </w:tc>
      </w:tr>
      <w:tr w:rsidR="00962181" w:rsidRPr="00745862" w:rsidTr="00A315D0">
        <w:trPr>
          <w:trHeight w:val="300"/>
        </w:trPr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leltárellenőr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gondnok, körzeti leltárkezelő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rPr>
                <w:sz w:val="20"/>
                <w:szCs w:val="20"/>
              </w:rPr>
            </w:pPr>
          </w:p>
        </w:tc>
        <w:tc>
          <w:tcPr>
            <w:tcW w:w="183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szervezeti egység vezetője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181" w:rsidRPr="00745862" w:rsidRDefault="00962181" w:rsidP="00962181">
            <w:pPr>
              <w:jc w:val="center"/>
              <w:rPr>
                <w:sz w:val="20"/>
                <w:szCs w:val="20"/>
              </w:rPr>
            </w:pPr>
            <w:r w:rsidRPr="00745862">
              <w:rPr>
                <w:sz w:val="20"/>
                <w:szCs w:val="20"/>
              </w:rPr>
              <w:t>könyvelő</w:t>
            </w:r>
          </w:p>
        </w:tc>
      </w:tr>
    </w:tbl>
    <w:p w:rsidR="00BE2930" w:rsidRPr="00962181" w:rsidRDefault="00BE2930" w:rsidP="00962181"/>
    <w:sectPr w:rsidR="00BE2930" w:rsidRPr="00962181" w:rsidSect="00962181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976" w:rsidRDefault="00F21976" w:rsidP="00C523E3">
      <w:r>
        <w:separator/>
      </w:r>
    </w:p>
  </w:endnote>
  <w:endnote w:type="continuationSeparator" w:id="0">
    <w:p w:rsidR="00F21976" w:rsidRDefault="00F21976" w:rsidP="00C52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976" w:rsidRDefault="00F21976" w:rsidP="00C523E3">
      <w:r>
        <w:separator/>
      </w:r>
    </w:p>
  </w:footnote>
  <w:footnote w:type="continuationSeparator" w:id="0">
    <w:p w:rsidR="00F21976" w:rsidRDefault="00F21976" w:rsidP="00C52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456"/>
    <w:multiLevelType w:val="hybridMultilevel"/>
    <w:tmpl w:val="BA5E580C"/>
    <w:lvl w:ilvl="0" w:tplc="72A82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722953"/>
    <w:multiLevelType w:val="hybridMultilevel"/>
    <w:tmpl w:val="03901DA4"/>
    <w:lvl w:ilvl="0" w:tplc="4F1C4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036EB"/>
    <w:multiLevelType w:val="hybridMultilevel"/>
    <w:tmpl w:val="4398AAB0"/>
    <w:lvl w:ilvl="0" w:tplc="5FCC956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7040DE"/>
    <w:multiLevelType w:val="hybridMultilevel"/>
    <w:tmpl w:val="EC66ADF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675735"/>
    <w:multiLevelType w:val="hybridMultilevel"/>
    <w:tmpl w:val="A8346A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A12"/>
    <w:rsid w:val="00666A12"/>
    <w:rsid w:val="006B6C6B"/>
    <w:rsid w:val="009357DB"/>
    <w:rsid w:val="00962181"/>
    <w:rsid w:val="00A34EBF"/>
    <w:rsid w:val="00BA78E5"/>
    <w:rsid w:val="00BE2930"/>
    <w:rsid w:val="00C523E3"/>
    <w:rsid w:val="00C82ADD"/>
    <w:rsid w:val="00E57DB0"/>
    <w:rsid w:val="00F2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A12"/>
    <w:pPr>
      <w:jc w:val="left"/>
    </w:pPr>
    <w:rPr>
      <w:rFonts w:eastAsia="Times New Roman" w:cs="Times New Roman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666A12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66A12"/>
    <w:rPr>
      <w:rFonts w:eastAsia="Times New Roman" w:cs="Times New Roman"/>
      <w:b/>
      <w:bCs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C523E3"/>
    <w:pPr>
      <w:ind w:left="720"/>
      <w:contextualSpacing/>
      <w:jc w:val="both"/>
    </w:pPr>
    <w:rPr>
      <w:szCs w:val="20"/>
    </w:rPr>
  </w:style>
  <w:style w:type="character" w:customStyle="1" w:styleId="ListaszerbekezdsChar">
    <w:name w:val="Listaszerű bekezdés Char"/>
    <w:link w:val="Listaszerbekezds"/>
    <w:uiPriority w:val="34"/>
    <w:rsid w:val="00C523E3"/>
    <w:rPr>
      <w:rFonts w:eastAsia="Times New Roman" w:cs="Times New Roman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523E3"/>
    <w:rPr>
      <w:rFonts w:ascii="Calibri" w:eastAsia="Calibri" w:hAnsi="Calibri"/>
      <w:sz w:val="20"/>
      <w:szCs w:val="20"/>
      <w:lang w:eastAsia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523E3"/>
    <w:rPr>
      <w:rFonts w:ascii="Calibri" w:eastAsia="Calibri" w:hAnsi="Calibri" w:cs="Times New Roman"/>
      <w:sz w:val="20"/>
      <w:szCs w:val="20"/>
    </w:rPr>
  </w:style>
  <w:style w:type="character" w:styleId="Vgjegyzet-hivatkozs">
    <w:name w:val="endnote reference"/>
    <w:uiPriority w:val="99"/>
    <w:semiHidden/>
    <w:unhideWhenUsed/>
    <w:rsid w:val="00C523E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9621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218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9621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62181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2015-10-06T08:58:00Z</dcterms:created>
  <dcterms:modified xsi:type="dcterms:W3CDTF">2015-10-06T08:58:00Z</dcterms:modified>
</cp:coreProperties>
</file>